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733B" w14:textId="77777777" w:rsidR="004810FE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4150FE5" w14:textId="77777777" w:rsidR="006E4291" w:rsidRPr="00061230" w:rsidRDefault="00000000">
      <w:pPr>
        <w:spacing w:after="0" w:line="259" w:lineRule="auto"/>
        <w:ind w:left="42" w:right="1"/>
        <w:jc w:val="center"/>
        <w:rPr>
          <w:b/>
          <w:sz w:val="32"/>
          <w:szCs w:val="32"/>
        </w:rPr>
      </w:pPr>
      <w:r w:rsidRPr="00061230">
        <w:rPr>
          <w:b/>
          <w:sz w:val="32"/>
          <w:szCs w:val="32"/>
        </w:rPr>
        <w:t>REGULAMIN</w:t>
      </w:r>
    </w:p>
    <w:p w14:paraId="0F9D749B" w14:textId="1C5781A3" w:rsidR="004810FE" w:rsidRDefault="00000000">
      <w:pPr>
        <w:spacing w:after="0" w:line="259" w:lineRule="auto"/>
        <w:ind w:left="42" w:right="1"/>
        <w:jc w:val="center"/>
      </w:pPr>
      <w:r>
        <w:rPr>
          <w:b/>
        </w:rPr>
        <w:t xml:space="preserve"> </w:t>
      </w:r>
    </w:p>
    <w:p w14:paraId="268F0D71" w14:textId="062E1D66" w:rsidR="004810FE" w:rsidRDefault="00000000">
      <w:pPr>
        <w:pStyle w:val="Nagwek1"/>
        <w:ind w:left="116"/>
      </w:pPr>
      <w:r>
        <w:t>X</w:t>
      </w:r>
      <w:r w:rsidR="00557D8F">
        <w:t>IX</w:t>
      </w:r>
      <w:r>
        <w:t xml:space="preserve"> Mistrzostwa Lekkoatletyczne w kategorii „</w:t>
      </w:r>
      <w:r w:rsidR="00557D8F">
        <w:t>MASTERS</w:t>
      </w:r>
      <w:r>
        <w:t xml:space="preserve">” Gminy Puck </w:t>
      </w:r>
    </w:p>
    <w:p w14:paraId="59036531" w14:textId="77777777" w:rsidR="004810FE" w:rsidRDefault="00000000">
      <w:pPr>
        <w:spacing w:after="0" w:line="259" w:lineRule="auto"/>
        <w:ind w:left="42" w:right="0"/>
        <w:jc w:val="center"/>
      </w:pPr>
      <w:r>
        <w:rPr>
          <w:b/>
        </w:rPr>
        <w:t xml:space="preserve">p.n. „Powroty na bieżnie, rzutnie i skocznie” </w:t>
      </w:r>
    </w:p>
    <w:p w14:paraId="724DEB07" w14:textId="77777777" w:rsidR="004810FE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26325D2" w14:textId="77A3F6D2" w:rsidR="00557D8F" w:rsidRPr="00557D8F" w:rsidRDefault="00000000" w:rsidP="006E4291">
      <w:pPr>
        <w:pStyle w:val="Akapitzlist"/>
        <w:numPr>
          <w:ilvl w:val="0"/>
          <w:numId w:val="7"/>
        </w:numPr>
        <w:spacing w:after="38"/>
        <w:ind w:left="426" w:hanging="284"/>
        <w:rPr>
          <w:rFonts w:ascii="Arial" w:eastAsia="Arial" w:hAnsi="Arial" w:cs="Arial"/>
        </w:rPr>
      </w:pPr>
      <w:r w:rsidRPr="00557D8F">
        <w:rPr>
          <w:b/>
        </w:rPr>
        <w:t>Cel imprezy</w:t>
      </w:r>
      <w:r>
        <w:t xml:space="preserve"> </w:t>
      </w:r>
      <w:r w:rsidRPr="00557D8F">
        <w:rPr>
          <w:rFonts w:ascii="Arial" w:eastAsia="Arial" w:hAnsi="Arial" w:cs="Arial"/>
        </w:rPr>
        <w:t xml:space="preserve"> </w:t>
      </w:r>
    </w:p>
    <w:p w14:paraId="323E70C4" w14:textId="322A78A5" w:rsidR="004810FE" w:rsidRDefault="00000000" w:rsidP="00557D8F">
      <w:pPr>
        <w:pStyle w:val="Akapitzlist"/>
        <w:numPr>
          <w:ilvl w:val="0"/>
          <w:numId w:val="9"/>
        </w:numPr>
        <w:spacing w:after="38"/>
      </w:pPr>
      <w:r>
        <w:t xml:space="preserve">Propagowanie i popularyzacja aktywności ruchowej, jako zdrowego stylu życia wśród starszej generacji mieszkańców Ziemi Puckiej, poprzez powroty na bieżnie, skocznie i rzutnie </w:t>
      </w:r>
    </w:p>
    <w:p w14:paraId="2078E78C" w14:textId="77777777" w:rsidR="004810FE" w:rsidRDefault="00000000" w:rsidP="00557D8F">
      <w:pPr>
        <w:pStyle w:val="Akapitzlist"/>
        <w:numPr>
          <w:ilvl w:val="0"/>
          <w:numId w:val="9"/>
        </w:numPr>
        <w:spacing w:after="38"/>
      </w:pPr>
      <w:r>
        <w:t xml:space="preserve">Wyłonienie najlepszych lekkoatletów i lekkoatletek w kategorii weteranów w Gminie Puck </w:t>
      </w:r>
    </w:p>
    <w:p w14:paraId="59579F41" w14:textId="77777777" w:rsidR="004810FE" w:rsidRDefault="00000000" w:rsidP="00557D8F">
      <w:pPr>
        <w:pStyle w:val="Akapitzlist"/>
        <w:numPr>
          <w:ilvl w:val="0"/>
          <w:numId w:val="9"/>
        </w:numPr>
        <w:spacing w:after="38"/>
      </w:pPr>
      <w:r>
        <w:t xml:space="preserve">Integracja miłośników lekkiej atletyki starszego pokolenia </w:t>
      </w:r>
    </w:p>
    <w:p w14:paraId="11855FB3" w14:textId="77777777" w:rsidR="004810FE" w:rsidRDefault="00000000">
      <w:pPr>
        <w:pStyle w:val="Nagwek1"/>
        <w:ind w:left="-5"/>
      </w:pPr>
      <w:r>
        <w:t>2. Organizator i współorganizator</w:t>
      </w:r>
      <w:r>
        <w:rPr>
          <w:b w:val="0"/>
        </w:rPr>
        <w:t xml:space="preserve"> </w:t>
      </w:r>
    </w:p>
    <w:p w14:paraId="44B51CC2" w14:textId="2EE706A0" w:rsidR="004810FE" w:rsidRDefault="00557D8F" w:rsidP="00557D8F">
      <w:pPr>
        <w:pStyle w:val="Akapitzlist"/>
        <w:numPr>
          <w:ilvl w:val="0"/>
          <w:numId w:val="10"/>
        </w:numPr>
        <w:ind w:right="0"/>
      </w:pPr>
      <w:r>
        <w:t>Urząd Gminy Puck – Referat Sportu i Turystyki</w:t>
      </w:r>
    </w:p>
    <w:p w14:paraId="731D2A4C" w14:textId="77777777" w:rsidR="004810FE" w:rsidRPr="00557D8F" w:rsidRDefault="00000000" w:rsidP="00557D8F">
      <w:pPr>
        <w:pStyle w:val="Akapitzlist"/>
        <w:numPr>
          <w:ilvl w:val="0"/>
          <w:numId w:val="10"/>
        </w:numPr>
        <w:ind w:right="0"/>
      </w:pPr>
      <w:r>
        <w:t>Rada Gminna LZS w Pucku, Gospodarz – LZS Połczyno</w:t>
      </w:r>
      <w:r w:rsidRPr="00557D8F">
        <w:rPr>
          <w:sz w:val="20"/>
        </w:rPr>
        <w:t xml:space="preserve"> </w:t>
      </w:r>
    </w:p>
    <w:p w14:paraId="40EC8E0F" w14:textId="77777777" w:rsidR="004810FE" w:rsidRDefault="00000000" w:rsidP="00557D8F">
      <w:pPr>
        <w:pStyle w:val="Akapitzlist"/>
        <w:numPr>
          <w:ilvl w:val="0"/>
          <w:numId w:val="10"/>
        </w:numPr>
        <w:ind w:right="0"/>
      </w:pPr>
      <w:r>
        <w:t>Pomorskie Zrzeszenie LZS</w:t>
      </w:r>
      <w:r w:rsidRPr="00557D8F">
        <w:rPr>
          <w:sz w:val="20"/>
        </w:rPr>
        <w:t xml:space="preserve"> </w:t>
      </w:r>
    </w:p>
    <w:p w14:paraId="568EDD6F" w14:textId="77777777" w:rsidR="00557D8F" w:rsidRDefault="00000000">
      <w:pPr>
        <w:pStyle w:val="Nagwek1"/>
        <w:ind w:left="-5"/>
        <w:rPr>
          <w:b w:val="0"/>
        </w:rPr>
      </w:pPr>
      <w:r>
        <w:t>3. Termin i miejsce zawodów</w:t>
      </w:r>
      <w:r>
        <w:rPr>
          <w:b w:val="0"/>
        </w:rPr>
        <w:t xml:space="preserve"> </w:t>
      </w:r>
    </w:p>
    <w:p w14:paraId="07AB941C" w14:textId="77777777" w:rsidR="00557D8F" w:rsidRDefault="00000000" w:rsidP="00557D8F">
      <w:pPr>
        <w:pStyle w:val="Nagwek1"/>
        <w:numPr>
          <w:ilvl w:val="0"/>
          <w:numId w:val="11"/>
        </w:numPr>
        <w:rPr>
          <w:b w:val="0"/>
        </w:rPr>
      </w:pPr>
      <w:r>
        <w:rPr>
          <w:b w:val="0"/>
        </w:rPr>
        <w:t xml:space="preserve">Zawody odbędą się </w:t>
      </w:r>
      <w:r w:rsidR="00557D8F">
        <w:t>6</w:t>
      </w:r>
      <w:r>
        <w:t xml:space="preserve"> lipca 202</w:t>
      </w:r>
      <w:r w:rsidR="00557D8F">
        <w:t>5</w:t>
      </w:r>
      <w:r>
        <w:t xml:space="preserve"> roku</w:t>
      </w:r>
      <w:r>
        <w:rPr>
          <w:b w:val="0"/>
        </w:rPr>
        <w:t xml:space="preserve"> (niedziela) o godz. </w:t>
      </w:r>
      <w:r>
        <w:t>14.00</w:t>
      </w:r>
      <w:r>
        <w:rPr>
          <w:b w:val="0"/>
        </w:rPr>
        <w:t xml:space="preserve"> na boisku sportowym w Połczynie </w:t>
      </w:r>
    </w:p>
    <w:p w14:paraId="261FB332" w14:textId="49F16EE2" w:rsidR="00557D8F" w:rsidRDefault="00557D8F" w:rsidP="00557D8F">
      <w:pPr>
        <w:pStyle w:val="Nagwek1"/>
        <w:numPr>
          <w:ilvl w:val="0"/>
          <w:numId w:val="11"/>
        </w:numPr>
        <w:rPr>
          <w:b w:val="0"/>
        </w:rPr>
      </w:pPr>
      <w:r w:rsidRPr="00557D8F">
        <w:rPr>
          <w:b w:val="0"/>
          <w:bCs/>
        </w:rPr>
        <w:t>Rzut młotem odbędzie się</w:t>
      </w:r>
      <w:r>
        <w:t xml:space="preserve"> 4 lipca (piątek) o godz.: 17.30 w Połczynie</w:t>
      </w:r>
      <w:r>
        <w:rPr>
          <w:b w:val="0"/>
        </w:rPr>
        <w:t xml:space="preserve"> </w:t>
      </w:r>
    </w:p>
    <w:p w14:paraId="4E12B761" w14:textId="57EFD087" w:rsidR="004810FE" w:rsidRDefault="00000000">
      <w:pPr>
        <w:pStyle w:val="Nagwek1"/>
        <w:ind w:left="-5"/>
      </w:pPr>
      <w:r>
        <w:t>4. Konkurencje</w:t>
      </w:r>
      <w:r>
        <w:rPr>
          <w:b w:val="0"/>
        </w:rPr>
        <w:t xml:space="preserve"> </w:t>
      </w:r>
    </w:p>
    <w:p w14:paraId="3F11ED96" w14:textId="77777777" w:rsidR="004810FE" w:rsidRDefault="00000000">
      <w:pPr>
        <w:ind w:left="718" w:right="0"/>
      </w:pPr>
      <w:r>
        <w:t xml:space="preserve">KOBIETY:  60m, 400m, w dal, kula, dysk, oszczep </w:t>
      </w:r>
    </w:p>
    <w:p w14:paraId="2DD47C2B" w14:textId="77777777" w:rsidR="004810FE" w:rsidRDefault="00000000">
      <w:pPr>
        <w:ind w:left="718" w:right="0"/>
      </w:pPr>
      <w:r>
        <w:t>MĘŻCZYŹNI:60m, 800m, w dal, kula, dysk, młot i oszczep</w:t>
      </w:r>
      <w:r>
        <w:rPr>
          <w:sz w:val="24"/>
        </w:rPr>
        <w:t xml:space="preserve"> </w:t>
      </w:r>
    </w:p>
    <w:p w14:paraId="4BAC4DF2" w14:textId="77777777" w:rsidR="004810FE" w:rsidRDefault="00000000">
      <w:pPr>
        <w:pStyle w:val="Nagwek1"/>
        <w:spacing w:after="41"/>
        <w:ind w:left="-5"/>
      </w:pPr>
      <w:r>
        <w:t>5. Warunki uczestnictwa i zgłoszenia</w:t>
      </w:r>
      <w:r>
        <w:rPr>
          <w:b w:val="0"/>
        </w:rPr>
        <w:t xml:space="preserve"> </w:t>
      </w:r>
    </w:p>
    <w:p w14:paraId="2C370BF7" w14:textId="4961307A" w:rsidR="004810FE" w:rsidRPr="00557D8F" w:rsidRDefault="00000000" w:rsidP="00557D8F">
      <w:pPr>
        <w:pStyle w:val="Akapitzlist"/>
        <w:numPr>
          <w:ilvl w:val="0"/>
          <w:numId w:val="12"/>
        </w:numPr>
        <w:ind w:right="0"/>
      </w:pPr>
      <w:r>
        <w:t xml:space="preserve">W imprezie mają prawo startu kobiety, które ukończyły 30 lat i mężczyźni od lat 35 (liczy się </w:t>
      </w:r>
      <w:r w:rsidRPr="00557D8F">
        <w:rPr>
          <w:b/>
        </w:rPr>
        <w:t>DOKŁADNA DATA URODZENIA</w:t>
      </w:r>
      <w:r>
        <w:t>)</w:t>
      </w:r>
    </w:p>
    <w:p w14:paraId="56D2CE68" w14:textId="40E9E9D4" w:rsidR="004810FE" w:rsidRDefault="00000000" w:rsidP="00557D8F">
      <w:pPr>
        <w:pStyle w:val="Akapitzlist"/>
        <w:numPr>
          <w:ilvl w:val="0"/>
          <w:numId w:val="12"/>
        </w:numPr>
        <w:ind w:right="0"/>
      </w:pPr>
      <w:r>
        <w:t>Każdy uczestnik przed startem podpisuje oświadczenie o stanie zdrowia (start na własną odpowiedzialność) zwalniające organizatorów od odpowiedzialności za ewentualne kontuzje czy zdrowie osoby startującej</w:t>
      </w:r>
    </w:p>
    <w:p w14:paraId="70455727" w14:textId="77777777" w:rsidR="004810FE" w:rsidRDefault="00000000" w:rsidP="00557D8F">
      <w:pPr>
        <w:pStyle w:val="Akapitzlist"/>
        <w:numPr>
          <w:ilvl w:val="0"/>
          <w:numId w:val="12"/>
        </w:numPr>
        <w:ind w:right="0"/>
      </w:pPr>
      <w:r>
        <w:t xml:space="preserve">Kategorie wiekowe: co 5 lat </w:t>
      </w:r>
    </w:p>
    <w:p w14:paraId="146FFAF8" w14:textId="77777777" w:rsidR="00557D8F" w:rsidRDefault="00000000" w:rsidP="00557D8F">
      <w:pPr>
        <w:pStyle w:val="Akapitzlist"/>
        <w:numPr>
          <w:ilvl w:val="0"/>
          <w:numId w:val="12"/>
        </w:numPr>
        <w:ind w:right="0"/>
      </w:pPr>
      <w:r>
        <w:t xml:space="preserve">Zawodnik ma prawo startu w trzech konkurencjach </w:t>
      </w:r>
    </w:p>
    <w:p w14:paraId="799C6420" w14:textId="3E24CF90" w:rsidR="004810FE" w:rsidRDefault="00000000" w:rsidP="00557D8F">
      <w:pPr>
        <w:pStyle w:val="Akapitzlist"/>
        <w:numPr>
          <w:ilvl w:val="0"/>
          <w:numId w:val="12"/>
        </w:numPr>
        <w:ind w:right="0"/>
      </w:pPr>
      <w:r>
        <w:t xml:space="preserve"> Zgłoszenia przyjmowane będą na miejscu imprezy na pół godziny przed imprezą w sekretariacie zawodów  </w:t>
      </w:r>
    </w:p>
    <w:p w14:paraId="0CD9327D" w14:textId="77777777" w:rsidR="006E4291" w:rsidRDefault="006E4291" w:rsidP="006E4291">
      <w:pPr>
        <w:pStyle w:val="Akapitzlist"/>
        <w:ind w:left="1413" w:right="0" w:firstLine="0"/>
      </w:pPr>
    </w:p>
    <w:p w14:paraId="7FBA1F26" w14:textId="77777777" w:rsidR="004810FE" w:rsidRDefault="00000000">
      <w:pPr>
        <w:spacing w:after="2" w:line="263" w:lineRule="auto"/>
        <w:ind w:left="-5" w:right="0"/>
      </w:pPr>
      <w:r>
        <w:rPr>
          <w:b/>
        </w:rPr>
        <w:lastRenderedPageBreak/>
        <w:t>6. Sposób przeprowadzania konkurencji</w:t>
      </w:r>
      <w:r>
        <w:t xml:space="preserve"> </w:t>
      </w:r>
    </w:p>
    <w:p w14:paraId="2249FB01" w14:textId="77777777" w:rsidR="004810FE" w:rsidRDefault="00000000" w:rsidP="00557D8F">
      <w:pPr>
        <w:pStyle w:val="Akapitzlist"/>
        <w:numPr>
          <w:ilvl w:val="0"/>
          <w:numId w:val="13"/>
        </w:numPr>
        <w:ind w:right="0"/>
      </w:pPr>
      <w:r>
        <w:t>Biegi – serie na czas, skoki i rzuty 4 kolejki</w:t>
      </w:r>
      <w:r w:rsidRPr="00557D8F">
        <w:rPr>
          <w:sz w:val="24"/>
        </w:rPr>
        <w:t xml:space="preserve"> </w:t>
      </w:r>
    </w:p>
    <w:p w14:paraId="0B2F1521" w14:textId="77777777" w:rsidR="004810FE" w:rsidRDefault="00000000">
      <w:pPr>
        <w:spacing w:after="56" w:line="259" w:lineRule="auto"/>
        <w:ind w:left="0" w:right="0" w:firstLine="0"/>
      </w:pPr>
      <w:r>
        <w:rPr>
          <w:sz w:val="20"/>
        </w:rPr>
        <w:t xml:space="preserve"> </w:t>
      </w:r>
    </w:p>
    <w:p w14:paraId="284A5C92" w14:textId="77777777" w:rsidR="004810FE" w:rsidRDefault="00000000">
      <w:pPr>
        <w:pStyle w:val="Nagwek1"/>
        <w:spacing w:after="46"/>
        <w:ind w:left="-5"/>
      </w:pPr>
      <w:r>
        <w:t>7. Punktacja</w:t>
      </w:r>
      <w:r>
        <w:rPr>
          <w:b w:val="0"/>
        </w:rPr>
        <w:t xml:space="preserve"> </w:t>
      </w:r>
    </w:p>
    <w:p w14:paraId="504C7086" w14:textId="77777777" w:rsidR="00557D8F" w:rsidRDefault="00000000" w:rsidP="00557D8F">
      <w:pPr>
        <w:pStyle w:val="Akapitzlist"/>
        <w:numPr>
          <w:ilvl w:val="0"/>
          <w:numId w:val="13"/>
        </w:numPr>
        <w:spacing w:after="41"/>
        <w:ind w:right="0"/>
      </w:pPr>
      <w:r>
        <w:t>Wartość każdego wyniku lekkoatletycznego będzie określana na podstawie międzynarodowej tabeli weterańskiej, osobno do każdej konkurencji.</w:t>
      </w:r>
    </w:p>
    <w:p w14:paraId="034DB937" w14:textId="77777777" w:rsidR="00557D8F" w:rsidRDefault="00000000" w:rsidP="00557D8F">
      <w:pPr>
        <w:pStyle w:val="Akapitzlist"/>
        <w:numPr>
          <w:ilvl w:val="0"/>
          <w:numId w:val="13"/>
        </w:numPr>
        <w:spacing w:after="41"/>
        <w:ind w:right="0"/>
      </w:pPr>
      <w:r>
        <w:t xml:space="preserve"> Miejscowość wystawia do danej konkurencji dowolną liczbę uczestnikó</w:t>
      </w:r>
      <w:r w:rsidR="00557D8F">
        <w:t>w</w:t>
      </w:r>
    </w:p>
    <w:p w14:paraId="61C14735" w14:textId="4ED5AF31" w:rsidR="006E4291" w:rsidRPr="006E4291" w:rsidRDefault="00000000" w:rsidP="00557D8F">
      <w:pPr>
        <w:pStyle w:val="Akapitzlist"/>
        <w:numPr>
          <w:ilvl w:val="0"/>
          <w:numId w:val="13"/>
        </w:numPr>
        <w:spacing w:after="41"/>
        <w:ind w:right="0"/>
      </w:pPr>
      <w:r>
        <w:t xml:space="preserve"> Do klasyfikacji zespołowej liczy się dwóch najlepszych zawodników z danej miejscowości w każdej konkurencji. Wszyscy zawodnicy z Gminy Puck uwzględniani są w klasyfikacji indywidualnej    </w:t>
      </w:r>
    </w:p>
    <w:p w14:paraId="1BB2FFBE" w14:textId="792B164D" w:rsidR="004810FE" w:rsidRDefault="00000000" w:rsidP="00557D8F">
      <w:pPr>
        <w:pStyle w:val="Akapitzlist"/>
        <w:numPr>
          <w:ilvl w:val="0"/>
          <w:numId w:val="13"/>
        </w:numPr>
        <w:spacing w:after="41"/>
        <w:ind w:right="0"/>
      </w:pPr>
      <w:r w:rsidRPr="00557D8F">
        <w:rPr>
          <w:rFonts w:ascii="Arial" w:eastAsia="Arial" w:hAnsi="Arial" w:cs="Arial"/>
        </w:rPr>
        <w:t xml:space="preserve"> </w:t>
      </w:r>
      <w:r>
        <w:t>Zawodnicy otrzymują następującą ilość punktów dla swoich miejscowości: I m – 13, II m – 11, III m –10, IV m – 9 itd.</w:t>
      </w:r>
      <w:r w:rsidRPr="00557D8F">
        <w:rPr>
          <w:b/>
        </w:rPr>
        <w:t xml:space="preserve"> </w:t>
      </w:r>
      <w:r>
        <w:t xml:space="preserve"> </w:t>
      </w:r>
      <w:r w:rsidR="006E4291">
        <w:t xml:space="preserve">                          </w:t>
      </w:r>
      <w:r>
        <w:t xml:space="preserve">Od XII m – po 1 pkt. </w:t>
      </w:r>
    </w:p>
    <w:p w14:paraId="3D09E4B4" w14:textId="77777777" w:rsidR="004810FE" w:rsidRDefault="00000000" w:rsidP="00557D8F">
      <w:pPr>
        <w:pStyle w:val="Akapitzlist"/>
        <w:numPr>
          <w:ilvl w:val="0"/>
          <w:numId w:val="13"/>
        </w:numPr>
        <w:spacing w:after="41"/>
        <w:ind w:right="0"/>
      </w:pPr>
      <w:r>
        <w:t xml:space="preserve">O kolejności miejsc w klasyfikacji zespołowej decyduje suma uzyskanych punktów. </w:t>
      </w:r>
    </w:p>
    <w:p w14:paraId="3F97AE93" w14:textId="77777777" w:rsidR="004810FE" w:rsidRDefault="00000000">
      <w:pPr>
        <w:pStyle w:val="Nagwek1"/>
        <w:spacing w:after="43"/>
        <w:ind w:left="-5"/>
      </w:pPr>
      <w:r>
        <w:t>8. Nagrody</w:t>
      </w:r>
      <w:r>
        <w:rPr>
          <w:b w:val="0"/>
        </w:rPr>
        <w:t xml:space="preserve"> </w:t>
      </w:r>
    </w:p>
    <w:p w14:paraId="3CF73682" w14:textId="77777777" w:rsidR="00557D8F" w:rsidRDefault="00000000" w:rsidP="00557D8F">
      <w:pPr>
        <w:pStyle w:val="Akapitzlist"/>
        <w:numPr>
          <w:ilvl w:val="0"/>
          <w:numId w:val="14"/>
        </w:numPr>
        <w:spacing w:after="40"/>
        <w:ind w:right="0"/>
      </w:pPr>
      <w:r>
        <w:t>Trzy najwartościowsze wyniki w każdej konkurencji w kategorii OPEN zostaną wyróżnione okolicznościowymi medalami i nagrodami rzeczowymi.</w:t>
      </w:r>
    </w:p>
    <w:p w14:paraId="5D56F27B" w14:textId="4A467FFC" w:rsidR="004810FE" w:rsidRDefault="00000000" w:rsidP="00557D8F">
      <w:pPr>
        <w:pStyle w:val="Akapitzlist"/>
        <w:numPr>
          <w:ilvl w:val="0"/>
          <w:numId w:val="14"/>
        </w:numPr>
        <w:spacing w:after="40"/>
        <w:ind w:right="0"/>
      </w:pPr>
      <w:r>
        <w:t xml:space="preserve"> Trzy kobiety i trzech mężczyzn za najbardziej wartościowe wyniki (liczą się tylko zawodnicy z Gminy Puck) spośród wszystkich konkurencji otrzymają pamiątkowe statuetki </w:t>
      </w:r>
    </w:p>
    <w:p w14:paraId="6BA14B9F" w14:textId="77777777" w:rsidR="004810FE" w:rsidRDefault="00000000" w:rsidP="00557D8F">
      <w:pPr>
        <w:pStyle w:val="Akapitzlist"/>
        <w:numPr>
          <w:ilvl w:val="0"/>
          <w:numId w:val="14"/>
        </w:numPr>
        <w:spacing w:after="40"/>
        <w:ind w:right="0"/>
      </w:pPr>
      <w:r>
        <w:t>Sześć najlepszych miejscowości otrzyma puchary</w:t>
      </w:r>
      <w:r w:rsidRPr="00557D8F">
        <w:rPr>
          <w:b/>
        </w:rPr>
        <w:t xml:space="preserve"> </w:t>
      </w:r>
    </w:p>
    <w:p w14:paraId="16B8FFC7" w14:textId="77777777" w:rsidR="00557D8F" w:rsidRDefault="00000000">
      <w:pPr>
        <w:ind w:left="360" w:right="468" w:hanging="360"/>
        <w:rPr>
          <w:rFonts w:ascii="Segoe UI Symbol" w:eastAsia="Segoe UI Symbol" w:hAnsi="Segoe UI Symbol" w:cs="Segoe UI Symbol"/>
        </w:rPr>
      </w:pPr>
      <w:r>
        <w:rPr>
          <w:b/>
        </w:rPr>
        <w:t>9. Zasady finansowania</w:t>
      </w:r>
      <w:r>
        <w:t xml:space="preserve"> </w:t>
      </w:r>
    </w:p>
    <w:p w14:paraId="59844E46" w14:textId="77777777" w:rsidR="00557D8F" w:rsidRDefault="00000000" w:rsidP="00557D8F">
      <w:pPr>
        <w:pStyle w:val="Akapitzlist"/>
        <w:numPr>
          <w:ilvl w:val="0"/>
          <w:numId w:val="15"/>
        </w:numPr>
        <w:ind w:right="468"/>
      </w:pPr>
      <w:r>
        <w:t>Dojazd zawodników na mistrzostwa odbywa się we własnym zakresie</w:t>
      </w:r>
    </w:p>
    <w:p w14:paraId="775AB609" w14:textId="77777777" w:rsidR="006E4291" w:rsidRPr="006E4291" w:rsidRDefault="00000000" w:rsidP="00557D8F">
      <w:pPr>
        <w:pStyle w:val="Akapitzlist"/>
        <w:numPr>
          <w:ilvl w:val="0"/>
          <w:numId w:val="15"/>
        </w:numPr>
        <w:ind w:right="468"/>
      </w:pPr>
      <w:r>
        <w:t xml:space="preserve"> Organizator pokrywa koszt: sędziów, nagród oraz częściowo poczęstunku</w:t>
      </w:r>
      <w:r w:rsidRPr="00557D8F">
        <w:rPr>
          <w:b/>
        </w:rPr>
        <w:t xml:space="preserve"> </w:t>
      </w:r>
    </w:p>
    <w:p w14:paraId="1D1DBC04" w14:textId="6F9D0F23" w:rsidR="004810FE" w:rsidRDefault="00000000" w:rsidP="006E4291">
      <w:pPr>
        <w:ind w:right="468"/>
      </w:pPr>
      <w:r w:rsidRPr="006E4291">
        <w:rPr>
          <w:b/>
        </w:rPr>
        <w:t xml:space="preserve">10. Postanowienia końcowe </w:t>
      </w:r>
      <w:r>
        <w:t xml:space="preserve"> </w:t>
      </w:r>
    </w:p>
    <w:p w14:paraId="18C2B69A" w14:textId="77777777" w:rsidR="004810FE" w:rsidRDefault="00000000">
      <w:pPr>
        <w:ind w:left="718" w:right="0"/>
      </w:pPr>
      <w:r>
        <w:t xml:space="preserve">O wszelkich kwestiach spornych nie ujętych w niniejszym regulaminie decydować będzie organizator i sędzia główny. </w:t>
      </w:r>
    </w:p>
    <w:p w14:paraId="1A724200" w14:textId="23689B99" w:rsidR="002F5424" w:rsidRDefault="00000000" w:rsidP="002F5424">
      <w:pPr>
        <w:rPr>
          <w:color w:val="auto"/>
          <w:szCs w:val="28"/>
        </w:rPr>
      </w:pPr>
      <w:r>
        <w:t xml:space="preserve"> </w:t>
      </w:r>
      <w:r w:rsidR="002F5424">
        <w:rPr>
          <w:b/>
          <w:bCs/>
          <w:szCs w:val="28"/>
          <w:u w:val="single"/>
        </w:rPr>
        <w:t>w/w impreza jest zaliczana do klasyfikacji sportowej ligi Gminy Puck</w:t>
      </w:r>
    </w:p>
    <w:p w14:paraId="00E400ED" w14:textId="2C5AABAE" w:rsidR="004810FE" w:rsidRDefault="004810FE">
      <w:pPr>
        <w:spacing w:after="0" w:line="259" w:lineRule="auto"/>
        <w:ind w:left="708" w:right="0" w:firstLine="0"/>
      </w:pPr>
    </w:p>
    <w:sectPr w:rsidR="004810FE">
      <w:pgSz w:w="11906" w:h="16838"/>
      <w:pgMar w:top="1427" w:right="1451" w:bottom="178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E78"/>
    <w:multiLevelType w:val="hybridMultilevel"/>
    <w:tmpl w:val="16E0109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0F1B48"/>
    <w:multiLevelType w:val="hybridMultilevel"/>
    <w:tmpl w:val="B6F8EA02"/>
    <w:lvl w:ilvl="0" w:tplc="CC2405AE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24B7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20E1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D89D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1A8E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E8FC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347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E672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0C46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D2D1A"/>
    <w:multiLevelType w:val="hybridMultilevel"/>
    <w:tmpl w:val="6CA08FA2"/>
    <w:lvl w:ilvl="0" w:tplc="52889BA8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B575FC"/>
    <w:multiLevelType w:val="hybridMultilevel"/>
    <w:tmpl w:val="1C0C6002"/>
    <w:lvl w:ilvl="0" w:tplc="96301AD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92AA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4C2E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2E5A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1403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68B5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C6B8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24C5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960A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325B31"/>
    <w:multiLevelType w:val="hybridMultilevel"/>
    <w:tmpl w:val="72B4DFC6"/>
    <w:lvl w:ilvl="0" w:tplc="2F16D99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D03C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CED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4677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C8EE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40C3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8ED8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6E6B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00DD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C3112D"/>
    <w:multiLevelType w:val="hybridMultilevel"/>
    <w:tmpl w:val="5E1A9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03983"/>
    <w:multiLevelType w:val="hybridMultilevel"/>
    <w:tmpl w:val="3F16B64A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35390D09"/>
    <w:multiLevelType w:val="hybridMultilevel"/>
    <w:tmpl w:val="49DE3C50"/>
    <w:lvl w:ilvl="0" w:tplc="52889BA8">
      <w:start w:val="1"/>
      <w:numFmt w:val="bullet"/>
      <w:lvlText w:val="•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D8D182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02A56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C2009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82FD7A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8BA5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94A67A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8215C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1859D4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353D07"/>
    <w:multiLevelType w:val="hybridMultilevel"/>
    <w:tmpl w:val="5224C3A6"/>
    <w:lvl w:ilvl="0" w:tplc="4E9AF3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0788D"/>
    <w:multiLevelType w:val="hybridMultilevel"/>
    <w:tmpl w:val="18A02720"/>
    <w:lvl w:ilvl="0" w:tplc="0415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0" w15:restartNumberingAfterBreak="0">
    <w:nsid w:val="61FC5F09"/>
    <w:multiLevelType w:val="hybridMultilevel"/>
    <w:tmpl w:val="71F8AC82"/>
    <w:lvl w:ilvl="0" w:tplc="A6B6108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8229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9447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062E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028B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B449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082C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A050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8E44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4F6FCE"/>
    <w:multiLevelType w:val="hybridMultilevel"/>
    <w:tmpl w:val="0736F272"/>
    <w:lvl w:ilvl="0" w:tplc="8F04075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5236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A4EB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34AF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2892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7E09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2468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06B8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72FB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B33869"/>
    <w:multiLevelType w:val="hybridMultilevel"/>
    <w:tmpl w:val="B366F7BE"/>
    <w:lvl w:ilvl="0" w:tplc="0415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3" w15:restartNumberingAfterBreak="0">
    <w:nsid w:val="7A2C3A7B"/>
    <w:multiLevelType w:val="hybridMultilevel"/>
    <w:tmpl w:val="9A7285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7BEE30AC"/>
    <w:multiLevelType w:val="hybridMultilevel"/>
    <w:tmpl w:val="E2069794"/>
    <w:lvl w:ilvl="0" w:tplc="0415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num w:numId="1" w16cid:durableId="1294016446">
    <w:abstractNumId w:val="7"/>
  </w:num>
  <w:num w:numId="2" w16cid:durableId="2105834360">
    <w:abstractNumId w:val="11"/>
  </w:num>
  <w:num w:numId="3" w16cid:durableId="759910990">
    <w:abstractNumId w:val="4"/>
  </w:num>
  <w:num w:numId="4" w16cid:durableId="1560165485">
    <w:abstractNumId w:val="3"/>
  </w:num>
  <w:num w:numId="5" w16cid:durableId="973366399">
    <w:abstractNumId w:val="10"/>
  </w:num>
  <w:num w:numId="6" w16cid:durableId="1503855590">
    <w:abstractNumId w:val="1"/>
  </w:num>
  <w:num w:numId="7" w16cid:durableId="998995055">
    <w:abstractNumId w:val="8"/>
  </w:num>
  <w:num w:numId="8" w16cid:durableId="982277449">
    <w:abstractNumId w:val="2"/>
  </w:num>
  <w:num w:numId="9" w16cid:durableId="502742009">
    <w:abstractNumId w:val="13"/>
  </w:num>
  <w:num w:numId="10" w16cid:durableId="1894581507">
    <w:abstractNumId w:val="14"/>
  </w:num>
  <w:num w:numId="11" w16cid:durableId="84084146">
    <w:abstractNumId w:val="6"/>
  </w:num>
  <w:num w:numId="12" w16cid:durableId="1066876119">
    <w:abstractNumId w:val="9"/>
  </w:num>
  <w:num w:numId="13" w16cid:durableId="670527205">
    <w:abstractNumId w:val="0"/>
  </w:num>
  <w:num w:numId="14" w16cid:durableId="1524248061">
    <w:abstractNumId w:val="12"/>
  </w:num>
  <w:num w:numId="15" w16cid:durableId="564221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FE"/>
    <w:rsid w:val="00061230"/>
    <w:rsid w:val="001E7A44"/>
    <w:rsid w:val="002F5424"/>
    <w:rsid w:val="004810FE"/>
    <w:rsid w:val="00557D8F"/>
    <w:rsid w:val="006E4291"/>
    <w:rsid w:val="00A74ACB"/>
    <w:rsid w:val="00B9664D"/>
    <w:rsid w:val="00F6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9705"/>
  <w15:docId w15:val="{4302B0A0-167E-4838-957E-25973C4D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10" w:right="75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" w:line="263" w:lineRule="auto"/>
      <w:ind w:left="4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55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0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cp:lastModifiedBy>Oksit Puck</cp:lastModifiedBy>
  <cp:revision>6</cp:revision>
  <dcterms:created xsi:type="dcterms:W3CDTF">2025-06-25T14:07:00Z</dcterms:created>
  <dcterms:modified xsi:type="dcterms:W3CDTF">2025-06-25T14:33:00Z</dcterms:modified>
</cp:coreProperties>
</file>